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4" w:rsidRPr="00823235" w:rsidRDefault="005B40C4" w:rsidP="005B40C4">
      <w:pPr>
        <w:jc w:val="center"/>
        <w:rPr>
          <w:b/>
          <w:sz w:val="28"/>
          <w:szCs w:val="28"/>
        </w:rPr>
      </w:pPr>
      <w:r w:rsidRPr="00823235">
        <w:rPr>
          <w:b/>
          <w:sz w:val="28"/>
          <w:szCs w:val="28"/>
        </w:rPr>
        <w:t>ПАМЯТКА</w:t>
      </w:r>
    </w:p>
    <w:p w:rsidR="005B40C4" w:rsidRPr="00823235" w:rsidRDefault="005B40C4" w:rsidP="005B40C4">
      <w:pPr>
        <w:jc w:val="center"/>
        <w:rPr>
          <w:b/>
          <w:sz w:val="28"/>
          <w:szCs w:val="28"/>
        </w:rPr>
      </w:pPr>
      <w:r w:rsidRPr="00823235">
        <w:rPr>
          <w:b/>
          <w:sz w:val="28"/>
          <w:szCs w:val="28"/>
        </w:rPr>
        <w:t xml:space="preserve">при проведении </w:t>
      </w:r>
      <w:r w:rsidR="00DB5D12" w:rsidRPr="00823235">
        <w:rPr>
          <w:b/>
          <w:sz w:val="28"/>
          <w:szCs w:val="28"/>
        </w:rPr>
        <w:t xml:space="preserve"> профилактического медицинского осмотра и </w:t>
      </w:r>
      <w:r w:rsidRPr="00823235">
        <w:rPr>
          <w:b/>
          <w:sz w:val="28"/>
          <w:szCs w:val="28"/>
        </w:rPr>
        <w:t>диспансеризации</w:t>
      </w:r>
      <w:r w:rsidR="00DB5D12" w:rsidRPr="00823235">
        <w:rPr>
          <w:b/>
          <w:sz w:val="28"/>
          <w:szCs w:val="28"/>
        </w:rPr>
        <w:t xml:space="preserve"> определенных гру</w:t>
      </w:r>
      <w:proofErr w:type="gramStart"/>
      <w:r w:rsidR="00DB5D12" w:rsidRPr="00823235">
        <w:rPr>
          <w:b/>
          <w:sz w:val="28"/>
          <w:szCs w:val="28"/>
        </w:rPr>
        <w:t>пп взр</w:t>
      </w:r>
      <w:proofErr w:type="gramEnd"/>
      <w:r w:rsidR="00DB5D12" w:rsidRPr="00823235">
        <w:rPr>
          <w:b/>
          <w:sz w:val="28"/>
          <w:szCs w:val="28"/>
        </w:rPr>
        <w:t>ослого населения</w:t>
      </w:r>
      <w:r w:rsidR="004C03D4" w:rsidRPr="00823235">
        <w:rPr>
          <w:b/>
          <w:sz w:val="28"/>
          <w:szCs w:val="28"/>
        </w:rPr>
        <w:t xml:space="preserve"> </w:t>
      </w:r>
      <w:r w:rsidR="00DB5D12" w:rsidRPr="00823235">
        <w:rPr>
          <w:b/>
          <w:sz w:val="28"/>
          <w:szCs w:val="28"/>
        </w:rPr>
        <w:t xml:space="preserve">с 6 мая </w:t>
      </w:r>
      <w:r w:rsidR="004C03D4" w:rsidRPr="00823235">
        <w:rPr>
          <w:b/>
          <w:sz w:val="28"/>
          <w:szCs w:val="28"/>
        </w:rPr>
        <w:t xml:space="preserve"> 201</w:t>
      </w:r>
      <w:r w:rsidR="00CE0B20" w:rsidRPr="00823235">
        <w:rPr>
          <w:b/>
          <w:sz w:val="28"/>
          <w:szCs w:val="28"/>
        </w:rPr>
        <w:t>9</w:t>
      </w:r>
      <w:r w:rsidR="004C03D4" w:rsidRPr="00823235">
        <w:rPr>
          <w:b/>
          <w:sz w:val="28"/>
          <w:szCs w:val="28"/>
        </w:rPr>
        <w:t xml:space="preserve"> год</w:t>
      </w:r>
      <w:r w:rsidR="00DB5D12" w:rsidRPr="00823235">
        <w:rPr>
          <w:b/>
          <w:sz w:val="28"/>
          <w:szCs w:val="28"/>
        </w:rPr>
        <w:t>а</w:t>
      </w:r>
    </w:p>
    <w:p w:rsidR="005B40C4" w:rsidRDefault="005B40C4" w:rsidP="005B40C4">
      <w:pPr>
        <w:jc w:val="center"/>
        <w:rPr>
          <w:sz w:val="28"/>
          <w:szCs w:val="28"/>
        </w:rPr>
      </w:pPr>
    </w:p>
    <w:p w:rsidR="00DB5D12" w:rsidRPr="00823235" w:rsidRDefault="00DB5D12" w:rsidP="00823235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823235">
        <w:rPr>
          <w:b/>
          <w:sz w:val="28"/>
          <w:szCs w:val="28"/>
        </w:rPr>
        <w:t>Профилактический осмотр взрослых (</w:t>
      </w:r>
      <w:r w:rsidR="00540D69" w:rsidRPr="00823235">
        <w:rPr>
          <w:sz w:val="28"/>
          <w:szCs w:val="28"/>
        </w:rPr>
        <w:t>ц</w:t>
      </w:r>
      <w:r w:rsidRPr="00823235">
        <w:rPr>
          <w:sz w:val="28"/>
          <w:szCs w:val="28"/>
        </w:rPr>
        <w:t>ель 7</w:t>
      </w:r>
      <w:r w:rsidRPr="00823235">
        <w:rPr>
          <w:b/>
          <w:sz w:val="28"/>
          <w:szCs w:val="28"/>
        </w:rPr>
        <w:t>)</w:t>
      </w:r>
    </w:p>
    <w:p w:rsidR="00DB5D12" w:rsidRPr="00E804BE" w:rsidRDefault="00DB5D12" w:rsidP="00DB5D12">
      <w:pPr>
        <w:rPr>
          <w:sz w:val="28"/>
          <w:szCs w:val="28"/>
        </w:rPr>
      </w:pPr>
    </w:p>
    <w:p w:rsidR="00DB5D12" w:rsidRDefault="00DB5D12" w:rsidP="00DB5D12">
      <w:pPr>
        <w:ind w:left="-540" w:firstLine="540"/>
      </w:pPr>
      <w:r>
        <w:t>Подлежат: лица  в возрасте от 18 лет и старше 1 раз в год</w:t>
      </w:r>
      <w:r w:rsidR="00FF2F0F">
        <w:t>.</w:t>
      </w:r>
    </w:p>
    <w:p w:rsidR="00DB5D12" w:rsidRDefault="00DB5D12" w:rsidP="00DB5D12">
      <w:pPr>
        <w:ind w:left="-540"/>
      </w:pPr>
      <w:r>
        <w:t>Состав:</w:t>
      </w:r>
    </w:p>
    <w:p w:rsidR="00FF2F0F" w:rsidRDefault="00FF2F0F" w:rsidP="00DB5D12">
      <w:pPr>
        <w:ind w:left="-540"/>
      </w:pPr>
    </w:p>
    <w:p w:rsidR="00FF2F0F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>
        <w:t>Анкета</w:t>
      </w:r>
      <w:r w:rsidR="008D0211">
        <w:t xml:space="preserve"> *</w:t>
      </w:r>
      <w:r>
        <w:t xml:space="preserve"> (с 18 лет все возраста).</w:t>
      </w:r>
    </w:p>
    <w:p w:rsidR="00FF2F0F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>
        <w:t>Сбор анамнеза</w:t>
      </w:r>
      <w:r w:rsidR="008D0211">
        <w:t>*</w:t>
      </w:r>
      <w:r>
        <w:t xml:space="preserve"> (с 18 лет все возраста).</w:t>
      </w:r>
    </w:p>
    <w:p w:rsidR="00FF2F0F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>
        <w:t>Антропометрия</w:t>
      </w:r>
      <w:r w:rsidR="008D0211">
        <w:t>*</w:t>
      </w:r>
      <w:r>
        <w:t xml:space="preserve"> (с 18 лет все возраста). </w:t>
      </w:r>
    </w:p>
    <w:p w:rsidR="00DB5D12" w:rsidRPr="00FF2F0F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>
        <w:t xml:space="preserve">Измерение АД </w:t>
      </w:r>
      <w:r w:rsidR="008D0211">
        <w:t xml:space="preserve">* </w:t>
      </w:r>
      <w:r>
        <w:t>(с 18 лет все возраста).</w:t>
      </w:r>
    </w:p>
    <w:p w:rsidR="00DB5D12" w:rsidRPr="00FF2F0F" w:rsidRDefault="00540D69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>
        <w:t xml:space="preserve">Холестерин, глюкоза </w:t>
      </w:r>
      <w:r w:rsidRPr="00540D69">
        <w:t xml:space="preserve"> </w:t>
      </w:r>
      <w:r>
        <w:t>(с 18 лет все возраста).</w:t>
      </w:r>
    </w:p>
    <w:p w:rsidR="00DB5D12" w:rsidRPr="00FF2F0F" w:rsidRDefault="00540D69" w:rsidP="000D5FD8">
      <w:pPr>
        <w:numPr>
          <w:ilvl w:val="0"/>
          <w:numId w:val="3"/>
        </w:numPr>
        <w:tabs>
          <w:tab w:val="num" w:pos="0"/>
        </w:tabs>
        <w:ind w:left="-540" w:firstLine="0"/>
      </w:pPr>
      <w:r>
        <w:t>Флю</w:t>
      </w:r>
      <w:r w:rsidR="00276248">
        <w:t>о</w:t>
      </w:r>
      <w:r>
        <w:t>рография (</w:t>
      </w:r>
      <w:r w:rsidR="00DB5D12" w:rsidRPr="00FF2F0F">
        <w:t>с 18 лет 1 раз в 2 года</w:t>
      </w:r>
      <w:r w:rsidR="000D5FD8">
        <w:t xml:space="preserve">: 18, 20, 22,24, 26, 28, 30, 32, 34, 36, 38, 40, 42, 44,46, 48, 50, 52, 54, 56, 58, 60, 62, 64, </w:t>
      </w:r>
      <w:r w:rsidR="00E60E17">
        <w:t>66, 68, 70, 72, 74, 76,</w:t>
      </w:r>
      <w:r w:rsidR="00EB475C">
        <w:t>78, 80, 82, 84, 86, 88, 90, 92, 94, 96, 98)</w:t>
      </w:r>
      <w:r w:rsidR="000D5FD8">
        <w:t>,</w:t>
      </w:r>
      <w:proofErr w:type="gramStart"/>
      <w:r w:rsidR="000D5FD8">
        <w:t xml:space="preserve"> </w:t>
      </w:r>
      <w:r w:rsidR="00DB5D12" w:rsidRPr="00FF2F0F">
        <w:t>)</w:t>
      </w:r>
      <w:proofErr w:type="gramEnd"/>
      <w:r w:rsidR="00DB5D12" w:rsidRPr="00FF2F0F">
        <w:t>.</w:t>
      </w:r>
    </w:p>
    <w:p w:rsidR="00DB5D12" w:rsidRPr="00FF2F0F" w:rsidRDefault="00DB5D12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FF2F0F">
        <w:t>ЭКГ (с 35 лет и старше 1 раз в год).</w:t>
      </w:r>
    </w:p>
    <w:p w:rsidR="00DB5D12" w:rsidRPr="00FF2F0F" w:rsidRDefault="00DB5D12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FF2F0F">
        <w:t xml:space="preserve">Измерение внутриглазного давления </w:t>
      </w:r>
      <w:proofErr w:type="gramStart"/>
      <w:r w:rsidRPr="00FF2F0F">
        <w:t xml:space="preserve">( </w:t>
      </w:r>
      <w:proofErr w:type="gramEnd"/>
      <w:r w:rsidR="00FF2F0F" w:rsidRPr="00FF2F0F">
        <w:t>с 40 лет и старше 1 раз в год).</w:t>
      </w:r>
    </w:p>
    <w:p w:rsidR="00FF2F0F" w:rsidRPr="00FF2F0F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FF2F0F">
        <w:t>Смотровой кабинет</w:t>
      </w:r>
      <w:r w:rsidR="008D0211">
        <w:t>*</w:t>
      </w:r>
      <w:r w:rsidRPr="00FF2F0F">
        <w:t xml:space="preserve"> (для женщин в возрасте от 18 до 39 лет 1 раз в год)</w:t>
      </w:r>
    </w:p>
    <w:p w:rsidR="00DB5D12" w:rsidRPr="008D0211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FF2F0F">
        <w:t xml:space="preserve">Относительный </w:t>
      </w:r>
      <w:proofErr w:type="spellStart"/>
      <w:proofErr w:type="gramStart"/>
      <w:r w:rsidRPr="00FF2F0F">
        <w:t>сердечно-сосудистый</w:t>
      </w:r>
      <w:proofErr w:type="spellEnd"/>
      <w:proofErr w:type="gramEnd"/>
      <w:r w:rsidR="00DB5D12" w:rsidRPr="00FF2F0F">
        <w:t xml:space="preserve"> риск</w:t>
      </w:r>
      <w:r w:rsidRPr="00FF2F0F">
        <w:t xml:space="preserve"> (от 18 до 39 лет </w:t>
      </w:r>
      <w:r w:rsidRPr="008D0211">
        <w:t>1 раз в год).</w:t>
      </w:r>
    </w:p>
    <w:p w:rsidR="00FF2F0F" w:rsidRPr="008D0211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8D0211">
        <w:t xml:space="preserve">Абсолютный </w:t>
      </w:r>
      <w:proofErr w:type="spellStart"/>
      <w:proofErr w:type="gramStart"/>
      <w:r w:rsidRPr="008D0211">
        <w:t>сердечно-сосудистый</w:t>
      </w:r>
      <w:proofErr w:type="spellEnd"/>
      <w:proofErr w:type="gramEnd"/>
      <w:r w:rsidRPr="008D0211">
        <w:t xml:space="preserve"> риск (от 40 до 64 лет 1 раз в год)</w:t>
      </w:r>
      <w:r w:rsidR="0008174C" w:rsidRPr="008D0211">
        <w:t xml:space="preserve"> не имеющих заболеваний, связанных с </w:t>
      </w:r>
      <w:r w:rsidR="008D0211" w:rsidRPr="008D0211">
        <w:t>заболеваний атеросклеротического генеза, сахарного диабета второго типа и хронических болезней почек</w:t>
      </w:r>
    </w:p>
    <w:p w:rsidR="00DB5D12" w:rsidRDefault="00FF2F0F" w:rsidP="00DB5D12">
      <w:pPr>
        <w:numPr>
          <w:ilvl w:val="0"/>
          <w:numId w:val="3"/>
        </w:numPr>
        <w:tabs>
          <w:tab w:val="num" w:pos="0"/>
        </w:tabs>
        <w:ind w:left="-540" w:firstLine="0"/>
      </w:pPr>
      <w:r w:rsidRPr="008D0211">
        <w:t>Врач-т</w:t>
      </w:r>
      <w:r w:rsidR="00DB5D12" w:rsidRPr="008D0211">
        <w:t>ерапевт</w:t>
      </w:r>
      <w:r w:rsidRPr="008D0211">
        <w:t xml:space="preserve"> (осмотр на выявление локализаций </w:t>
      </w:r>
      <w:proofErr w:type="spellStart"/>
      <w:r w:rsidRPr="008D0211">
        <w:t>онкозаболеваний</w:t>
      </w:r>
      <w:proofErr w:type="spellEnd"/>
      <w:r w:rsidRPr="008D0211">
        <w:t>)</w:t>
      </w:r>
      <w:r w:rsidR="00EB475C" w:rsidRPr="008D0211">
        <w:t xml:space="preserve">- (при  </w:t>
      </w:r>
      <w:proofErr w:type="spellStart"/>
      <w:r w:rsidR="00EB475C" w:rsidRPr="008D0211">
        <w:t>проофосмотре</w:t>
      </w:r>
      <w:proofErr w:type="spellEnd"/>
      <w:r w:rsidR="00EB475C" w:rsidRPr="008D0211">
        <w:t xml:space="preserve"> в 19, 20, 22, 23, 25, 26, 28, 29, 31, 32, 34, 35, 37, 38 лет)</w:t>
      </w:r>
      <w:r w:rsidRPr="008D0211">
        <w:t>.</w:t>
      </w:r>
    </w:p>
    <w:p w:rsidR="008D0211" w:rsidRPr="008D0211" w:rsidRDefault="008D0211" w:rsidP="008D0211">
      <w:pPr>
        <w:ind w:left="-540"/>
      </w:pPr>
      <w:r>
        <w:t>________________________________________________________________________________</w:t>
      </w:r>
    </w:p>
    <w:p w:rsidR="00DB5D12" w:rsidRPr="00823235" w:rsidRDefault="00FF2F0F" w:rsidP="00823235">
      <w:pPr>
        <w:pStyle w:val="a3"/>
        <w:numPr>
          <w:ilvl w:val="0"/>
          <w:numId w:val="7"/>
        </w:numPr>
        <w:rPr>
          <w:sz w:val="28"/>
          <w:szCs w:val="28"/>
        </w:rPr>
      </w:pPr>
      <w:r w:rsidRPr="00823235">
        <w:rPr>
          <w:b/>
          <w:sz w:val="28"/>
          <w:szCs w:val="28"/>
        </w:rPr>
        <w:t xml:space="preserve">Диспансеризация </w:t>
      </w:r>
      <w:r w:rsidR="005B40C4" w:rsidRPr="00823235">
        <w:rPr>
          <w:b/>
          <w:sz w:val="28"/>
          <w:szCs w:val="28"/>
        </w:rPr>
        <w:t>1 этап</w:t>
      </w:r>
      <w:r w:rsidR="008E165C" w:rsidRPr="00823235">
        <w:rPr>
          <w:b/>
          <w:u w:val="single"/>
        </w:rPr>
        <w:t xml:space="preserve"> </w:t>
      </w:r>
      <w:r w:rsidR="008E165C" w:rsidRPr="00823235">
        <w:rPr>
          <w:sz w:val="28"/>
          <w:szCs w:val="28"/>
        </w:rPr>
        <w:t>(цель 33)</w:t>
      </w:r>
    </w:p>
    <w:p w:rsidR="00540D69" w:rsidRDefault="00540D69" w:rsidP="00FF2F0F">
      <w:pPr>
        <w:ind w:left="-1080" w:firstLine="1080"/>
        <w:rPr>
          <w:u w:val="single"/>
        </w:rPr>
      </w:pPr>
    </w:p>
    <w:p w:rsidR="005B40C4" w:rsidRPr="00EB475C" w:rsidRDefault="00FF2F0F" w:rsidP="00FF2F0F">
      <w:pPr>
        <w:ind w:left="-1080" w:firstLine="1080"/>
      </w:pPr>
      <w:r w:rsidRPr="00EB475C">
        <w:t xml:space="preserve">Подлежат лица в возрасте </w:t>
      </w:r>
      <w:r w:rsidR="00DB5D12" w:rsidRPr="00EB475C">
        <w:t>с 18 до 39 лет</w:t>
      </w:r>
      <w:r w:rsidR="008E165C" w:rsidRPr="00EB475C">
        <w:t>:</w:t>
      </w:r>
      <w:r w:rsidRPr="00EB475C">
        <w:t xml:space="preserve"> 1 раз в 3 года,</w:t>
      </w:r>
    </w:p>
    <w:p w:rsidR="008E165C" w:rsidRPr="00EB475C" w:rsidRDefault="00FF2F0F" w:rsidP="00FF2F0F">
      <w:pPr>
        <w:ind w:left="-1080" w:firstLine="1080"/>
      </w:pPr>
      <w:r w:rsidRPr="00EB475C">
        <w:t xml:space="preserve">                                              </w:t>
      </w:r>
      <w:r w:rsidR="00DB5D12" w:rsidRPr="00EB475C">
        <w:t>с 40 лет</w:t>
      </w:r>
      <w:r w:rsidRPr="00EB475C">
        <w:t xml:space="preserve"> </w:t>
      </w:r>
      <w:r w:rsidR="00540D69" w:rsidRPr="00EB475C">
        <w:t xml:space="preserve">- </w:t>
      </w:r>
      <w:r w:rsidRPr="00EB475C">
        <w:t>ежегодно</w:t>
      </w:r>
      <w:r w:rsidR="00DB5D12" w:rsidRPr="00EB475C">
        <w:t>.</w:t>
      </w:r>
    </w:p>
    <w:p w:rsidR="00147D0B" w:rsidRPr="00EB475C" w:rsidRDefault="00147D0B" w:rsidP="00373E70">
      <w:pPr>
        <w:ind w:left="-1080"/>
        <w:rPr>
          <w:b/>
          <w:u w:val="single"/>
        </w:rPr>
      </w:pPr>
    </w:p>
    <w:p w:rsidR="005B40C4" w:rsidRPr="00EB475C" w:rsidRDefault="00540D69" w:rsidP="000D5FD8">
      <w:pPr>
        <w:pStyle w:val="a3"/>
        <w:numPr>
          <w:ilvl w:val="0"/>
          <w:numId w:val="5"/>
        </w:numPr>
        <w:ind w:left="-142" w:hanging="425"/>
      </w:pPr>
      <w:r w:rsidRPr="00EB475C">
        <w:t>Проведение профилактического медицинского осмотра согласно пункт</w:t>
      </w:r>
      <w:r w:rsidR="0008174C" w:rsidRPr="00EB475C">
        <w:t>у</w:t>
      </w:r>
      <w:r w:rsidRPr="00EB475C">
        <w:t xml:space="preserve"> 1 настоящей </w:t>
      </w:r>
      <w:r w:rsidR="0008174C" w:rsidRPr="00EB475C">
        <w:t>П</w:t>
      </w:r>
      <w:r w:rsidRPr="00EB475C">
        <w:t>амятки.</w:t>
      </w:r>
    </w:p>
    <w:p w:rsidR="0008174C" w:rsidRPr="00EB475C" w:rsidRDefault="0008174C" w:rsidP="000D5FD8">
      <w:pPr>
        <w:pStyle w:val="a3"/>
        <w:numPr>
          <w:ilvl w:val="0"/>
          <w:numId w:val="5"/>
        </w:numPr>
        <w:ind w:left="-142" w:hanging="425"/>
      </w:pPr>
      <w:r w:rsidRPr="00EB475C">
        <w:t>Общий анализ крови (</w:t>
      </w:r>
      <w:r w:rsidR="0072249E" w:rsidRPr="00EB475C">
        <w:t>с 40 лет все возраста).</w:t>
      </w:r>
    </w:p>
    <w:p w:rsidR="0072249E" w:rsidRPr="00EB475C" w:rsidRDefault="0072249E" w:rsidP="000D5FD8">
      <w:pPr>
        <w:pStyle w:val="a3"/>
        <w:numPr>
          <w:ilvl w:val="0"/>
          <w:numId w:val="5"/>
        </w:numPr>
        <w:ind w:left="-142" w:hanging="425"/>
      </w:pPr>
      <w:r w:rsidRPr="00EB475C">
        <w:t>Краткое индивидуальное консультирование (с 18 лет 1 раз в 3 года</w:t>
      </w:r>
      <w:r w:rsidR="00EB475C" w:rsidRPr="00EB475C">
        <w:t xml:space="preserve"> 18, 21, 24, 27, 30, 33, 36, 39, 42, 46, 48, 51, 54, 57, 60, 63, 65, 68, 71, 74, 77, 80, 83, 85, 89, 90, 95, 98,</w:t>
      </w:r>
      <w:proofErr w:type="gramStart"/>
      <w:r w:rsidR="00EB475C" w:rsidRPr="00EB475C">
        <w:t xml:space="preserve"> </w:t>
      </w:r>
      <w:r w:rsidRPr="00EB475C">
        <w:t>)</w:t>
      </w:r>
      <w:proofErr w:type="gramEnd"/>
      <w:r w:rsidR="000D5FD8" w:rsidRPr="00EB475C">
        <w:t>.</w:t>
      </w:r>
    </w:p>
    <w:p w:rsidR="000D5FD8" w:rsidRPr="00EB475C" w:rsidRDefault="000D5FD8" w:rsidP="000D5FD8">
      <w:pPr>
        <w:pStyle w:val="a3"/>
        <w:numPr>
          <w:ilvl w:val="0"/>
          <w:numId w:val="5"/>
        </w:numPr>
        <w:ind w:left="-142" w:hanging="425"/>
      </w:pPr>
      <w:r w:rsidRPr="00EB475C">
        <w:t>Кал на скрытую кровь</w:t>
      </w:r>
      <w:r w:rsidR="008D0211">
        <w:t>*</w:t>
      </w:r>
      <w:r w:rsidRPr="00EB475C">
        <w:t xml:space="preserve"> (40, 42, 44, 46, 48, 50, 52, 54, 56, 58, 60, 62, 64, с 65 до 75 ле</w:t>
      </w:r>
      <w:proofErr w:type="gramStart"/>
      <w:r w:rsidRPr="00EB475C">
        <w:t>т</w:t>
      </w:r>
      <w:r w:rsidR="00EB475C" w:rsidRPr="00EB475C">
        <w:t>-</w:t>
      </w:r>
      <w:proofErr w:type="gramEnd"/>
      <w:r w:rsidR="00EB475C" w:rsidRPr="00EB475C">
        <w:t xml:space="preserve"> все</w:t>
      </w:r>
      <w:r w:rsidRPr="00EB475C">
        <w:t>).</w:t>
      </w:r>
    </w:p>
    <w:p w:rsidR="000D5FD8" w:rsidRPr="00EB475C" w:rsidRDefault="000D5FD8" w:rsidP="000D5FD8">
      <w:pPr>
        <w:pStyle w:val="a3"/>
        <w:numPr>
          <w:ilvl w:val="0"/>
          <w:numId w:val="5"/>
        </w:numPr>
        <w:ind w:left="-142" w:hanging="425"/>
      </w:pPr>
      <w:proofErr w:type="gramStart"/>
      <w:r w:rsidRPr="00EB475C">
        <w:t>ПСА в крови</w:t>
      </w:r>
      <w:r w:rsidR="008D0211">
        <w:t>*</w:t>
      </w:r>
      <w:r w:rsidRPr="00EB475C">
        <w:t xml:space="preserve"> (мужчины (в 45, 55, 60, 64 лет).</w:t>
      </w:r>
      <w:proofErr w:type="gramEnd"/>
    </w:p>
    <w:p w:rsidR="000D5FD8" w:rsidRPr="00EB475C" w:rsidRDefault="000D5FD8" w:rsidP="000D5FD8">
      <w:pPr>
        <w:pStyle w:val="a3"/>
        <w:numPr>
          <w:ilvl w:val="0"/>
          <w:numId w:val="5"/>
        </w:numPr>
        <w:ind w:left="-142" w:hanging="425"/>
      </w:pPr>
      <w:r w:rsidRPr="00EB475C">
        <w:t>Маммография</w:t>
      </w:r>
      <w:r w:rsidR="008D0211">
        <w:t xml:space="preserve"> *</w:t>
      </w:r>
      <w:r w:rsidRPr="00EB475C">
        <w:t xml:space="preserve"> (женщины в 40, 42, 44, 46, 48, 50, 52, 54, 56, 58, 60, 62, 64, 66, 68, 70, 72, 74 лет).</w:t>
      </w:r>
    </w:p>
    <w:p w:rsidR="00373E70" w:rsidRPr="00EB475C" w:rsidRDefault="000E031E" w:rsidP="000D5FD8">
      <w:pPr>
        <w:ind w:left="-142" w:hanging="425"/>
      </w:pPr>
      <w:r w:rsidRPr="00EB475C">
        <w:t>8</w:t>
      </w:r>
      <w:r w:rsidR="00373E70" w:rsidRPr="00EB475C">
        <w:t>. Смотровой кабинет</w:t>
      </w:r>
      <w:r w:rsidR="008D0211">
        <w:t>*</w:t>
      </w:r>
      <w:r w:rsidR="00373E70" w:rsidRPr="00EB475C">
        <w:t xml:space="preserve"> (женщины с </w:t>
      </w:r>
      <w:r w:rsidR="000D5FD8" w:rsidRPr="00EB475C">
        <w:t>40 лет – все возраста</w:t>
      </w:r>
      <w:r w:rsidR="00373E70" w:rsidRPr="00EB475C">
        <w:t>)</w:t>
      </w:r>
      <w:r w:rsidR="000D5FD8" w:rsidRPr="00EB475C">
        <w:t>,</w:t>
      </w:r>
    </w:p>
    <w:p w:rsidR="00373E70" w:rsidRPr="00EB475C" w:rsidRDefault="000E031E" w:rsidP="000D5FD8">
      <w:pPr>
        <w:ind w:left="-142" w:hanging="425"/>
      </w:pPr>
      <w:r w:rsidRPr="00EB475C">
        <w:t>9</w:t>
      </w:r>
      <w:r w:rsidR="000D5FD8" w:rsidRPr="00EB475C">
        <w:t>. Цитологическое исследование шейки матки</w:t>
      </w:r>
      <w:r w:rsidR="008D0211">
        <w:t>*</w:t>
      </w:r>
      <w:r w:rsidR="000D5FD8" w:rsidRPr="00EB475C">
        <w:t xml:space="preserve"> (женщины  в 18,21, 24, 27, 30, 33, 36, 39, 42, 45, 48, 51, 54, 57, 60, 63 лет</w:t>
      </w:r>
      <w:r w:rsidR="00E30F8A" w:rsidRPr="00EB475C">
        <w:t>)</w:t>
      </w:r>
      <w:r w:rsidR="00373E70" w:rsidRPr="00EB475C">
        <w:t>.</w:t>
      </w:r>
    </w:p>
    <w:p w:rsidR="00E30F8A" w:rsidRPr="00FF2F0F" w:rsidRDefault="000E031E" w:rsidP="000D5FD8">
      <w:pPr>
        <w:ind w:left="-142" w:hanging="425"/>
      </w:pPr>
      <w:r w:rsidRPr="00EB475C">
        <w:t>10</w:t>
      </w:r>
      <w:r w:rsidR="00FC3D91" w:rsidRPr="00EB475C">
        <w:t>.</w:t>
      </w:r>
      <w:r w:rsidR="00EA6DE2" w:rsidRPr="00EB475C">
        <w:t xml:space="preserve"> </w:t>
      </w:r>
      <w:r w:rsidR="000D5FD8" w:rsidRPr="00EB475C">
        <w:t xml:space="preserve">Врач-терапевт (осмотр на выявление локализаций </w:t>
      </w:r>
      <w:proofErr w:type="spellStart"/>
      <w:r w:rsidR="000D5FD8" w:rsidRPr="00EB475C">
        <w:t>онкозаболеваний</w:t>
      </w:r>
      <w:proofErr w:type="spellEnd"/>
      <w:r w:rsidR="00736BA5">
        <w:t>)</w:t>
      </w:r>
      <w:r w:rsidR="00EB475C">
        <w:t xml:space="preserve"> (</w:t>
      </w:r>
      <w:r w:rsidR="000D5FD8" w:rsidRPr="00EB475C">
        <w:t>18, 21, 24, 27, 30, 33, 36, с 39 лет-все возраста)</w:t>
      </w:r>
      <w:r w:rsidR="00EB475C">
        <w:t>.</w:t>
      </w:r>
    </w:p>
    <w:p w:rsidR="00E30F8A" w:rsidRPr="008D0211" w:rsidRDefault="00E30F8A" w:rsidP="0008174C">
      <w:pPr>
        <w:ind w:left="-567"/>
        <w:rPr>
          <w:i/>
        </w:rPr>
      </w:pPr>
      <w:r w:rsidRPr="00FF2F0F">
        <w:tab/>
      </w:r>
      <w:r w:rsidR="008D0211" w:rsidRPr="008D0211">
        <w:rPr>
          <w:i/>
        </w:rPr>
        <w:t xml:space="preserve"> * - </w:t>
      </w:r>
      <w:proofErr w:type="gramStart"/>
      <w:r w:rsidR="008D0211" w:rsidRPr="008D0211">
        <w:rPr>
          <w:i/>
        </w:rPr>
        <w:t>обязательные</w:t>
      </w:r>
      <w:proofErr w:type="gramEnd"/>
      <w:r w:rsidR="008D0211" w:rsidRPr="008D0211">
        <w:rPr>
          <w:i/>
        </w:rPr>
        <w:t xml:space="preserve"> к проведению.</w:t>
      </w:r>
    </w:p>
    <w:p w:rsidR="00EA6DE2" w:rsidRPr="00A5666B" w:rsidRDefault="008D747B" w:rsidP="00373E70">
      <w:pPr>
        <w:ind w:left="-1080"/>
      </w:pPr>
      <w:r w:rsidRPr="00A5666B">
        <w:t>______________________________________________________________________________________</w:t>
      </w:r>
    </w:p>
    <w:p w:rsidR="00E23737" w:rsidRDefault="003F3488" w:rsidP="00373E70">
      <w:pPr>
        <w:ind w:left="-1080"/>
        <w:rPr>
          <w:u w:val="single"/>
        </w:rPr>
      </w:pPr>
      <w:r w:rsidRPr="003F3488">
        <w:rPr>
          <w:b/>
          <w:sz w:val="28"/>
          <w:szCs w:val="28"/>
        </w:rPr>
        <w:t xml:space="preserve">Диспансеризация </w:t>
      </w:r>
      <w:r w:rsidR="00E23737" w:rsidRPr="003F3488">
        <w:rPr>
          <w:b/>
          <w:sz w:val="28"/>
          <w:szCs w:val="28"/>
        </w:rPr>
        <w:t>2 этап</w:t>
      </w:r>
      <w:r w:rsidR="008D747B" w:rsidRPr="00A5666B">
        <w:rPr>
          <w:b/>
          <w:u w:val="single"/>
        </w:rPr>
        <w:t xml:space="preserve"> (</w:t>
      </w:r>
      <w:r w:rsidR="008D747B" w:rsidRPr="00A5666B">
        <w:rPr>
          <w:u w:val="single"/>
        </w:rPr>
        <w:t>цель 35)</w:t>
      </w:r>
    </w:p>
    <w:p w:rsidR="00E23737" w:rsidRPr="008A53E1" w:rsidRDefault="008D747B" w:rsidP="00373E70">
      <w:pPr>
        <w:ind w:left="-1080"/>
      </w:pPr>
      <w:r w:rsidRPr="008A53E1">
        <w:rPr>
          <w:u w:val="single"/>
        </w:rPr>
        <w:t>Назначается врачом-терапевтом</w:t>
      </w:r>
      <w:proofErr w:type="gramStart"/>
      <w:r w:rsidRPr="008A53E1">
        <w:t xml:space="preserve"> :</w:t>
      </w:r>
      <w:proofErr w:type="gramEnd"/>
    </w:p>
    <w:p w:rsidR="00E23737" w:rsidRPr="008A53E1" w:rsidRDefault="00E23737" w:rsidP="00E23737">
      <w:pPr>
        <w:numPr>
          <w:ilvl w:val="0"/>
          <w:numId w:val="2"/>
        </w:numPr>
      </w:pPr>
      <w:r w:rsidRPr="008A53E1">
        <w:rPr>
          <w:b/>
        </w:rPr>
        <w:t xml:space="preserve">Дуплексное сканирование </w:t>
      </w:r>
      <w:proofErr w:type="spellStart"/>
      <w:r w:rsidRPr="008A53E1">
        <w:rPr>
          <w:b/>
        </w:rPr>
        <w:t>бронхицефальных</w:t>
      </w:r>
      <w:proofErr w:type="spellEnd"/>
      <w:r w:rsidRPr="008A53E1">
        <w:rPr>
          <w:b/>
        </w:rPr>
        <w:t xml:space="preserve"> артерий</w:t>
      </w:r>
      <w:r w:rsidRPr="008A53E1">
        <w:t>:</w:t>
      </w:r>
    </w:p>
    <w:p w:rsidR="00E23737" w:rsidRPr="008A53E1" w:rsidRDefault="00E23737" w:rsidP="00E23737">
      <w:r w:rsidRPr="008A53E1">
        <w:t>-</w:t>
      </w:r>
      <w:r w:rsidR="002D03D0" w:rsidRPr="00574B21">
        <w:t>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</w:t>
      </w:r>
      <w:r w:rsidRPr="008A53E1">
        <w:t>;</w:t>
      </w:r>
    </w:p>
    <w:p w:rsidR="00E23737" w:rsidRPr="008A53E1" w:rsidRDefault="00E23737" w:rsidP="00E23737">
      <w:r w:rsidRPr="008A53E1">
        <w:lastRenderedPageBreak/>
        <w:t>- для мужчин  от 45</w:t>
      </w:r>
      <w:r w:rsidR="00B8465E" w:rsidRPr="008A53E1">
        <w:t xml:space="preserve"> до 72 </w:t>
      </w:r>
      <w:r w:rsidRPr="008A53E1">
        <w:t xml:space="preserve"> лет</w:t>
      </w:r>
      <w:r w:rsidR="00D07CFB" w:rsidRPr="008A53E1">
        <w:t xml:space="preserve">, </w:t>
      </w:r>
      <w:r w:rsidRPr="008A53E1">
        <w:t xml:space="preserve">  </w:t>
      </w:r>
      <w:r w:rsidR="00D07CFB" w:rsidRPr="008A53E1">
        <w:t>д</w:t>
      </w:r>
      <w:r w:rsidRPr="008A53E1">
        <w:t>ля женщин  от 5</w:t>
      </w:r>
      <w:r w:rsidR="00B8465E" w:rsidRPr="008A53E1">
        <w:t>4 до 72</w:t>
      </w:r>
      <w:r w:rsidRPr="008A53E1">
        <w:t xml:space="preserve"> лет</w:t>
      </w:r>
      <w:r w:rsidR="00D07CFB" w:rsidRPr="008A53E1">
        <w:t xml:space="preserve"> -  повышенный уровень артериального давления</w:t>
      </w:r>
      <w:r w:rsidR="008A53E1">
        <w:t xml:space="preserve"> </w:t>
      </w:r>
      <w:r w:rsidR="00D07CFB" w:rsidRPr="008A53E1">
        <w:t>+</w:t>
      </w:r>
      <w:r w:rsidR="008A53E1">
        <w:t xml:space="preserve"> </w:t>
      </w:r>
      <w:proofErr w:type="spellStart"/>
      <w:r w:rsidR="002D03D0">
        <w:t>гиперхолестеринемия</w:t>
      </w:r>
      <w:proofErr w:type="spellEnd"/>
      <w:r w:rsidR="008A53E1">
        <w:t xml:space="preserve"> </w:t>
      </w:r>
      <w:r w:rsidR="00D07CFB" w:rsidRPr="008A53E1">
        <w:t>+избыточная масса тела</w:t>
      </w:r>
      <w:r w:rsidR="002D03D0">
        <w:t xml:space="preserve"> или ожирение</w:t>
      </w:r>
      <w:r w:rsidR="00D07CFB" w:rsidRPr="008A53E1">
        <w:t>.</w:t>
      </w:r>
    </w:p>
    <w:p w:rsidR="00D07CFB" w:rsidRPr="008A53E1" w:rsidRDefault="008A53E1" w:rsidP="00D07CFB">
      <w:pPr>
        <w:ind w:left="-1080" w:right="-545"/>
      </w:pPr>
      <w:r w:rsidRPr="00A11B37">
        <w:t>2</w:t>
      </w:r>
      <w:r w:rsidR="00D07CFB" w:rsidRPr="00A11B37">
        <w:t xml:space="preserve">. </w:t>
      </w:r>
      <w:r w:rsidR="00D07CFB" w:rsidRPr="00A11B37">
        <w:rPr>
          <w:b/>
        </w:rPr>
        <w:t>Врач-невролог</w:t>
      </w:r>
      <w:r w:rsidR="00D07CFB" w:rsidRPr="00A11B37">
        <w:t>:</w:t>
      </w:r>
    </w:p>
    <w:p w:rsidR="00D07CFB" w:rsidRPr="008A53E1" w:rsidRDefault="00D07CFB" w:rsidP="00D07CFB">
      <w:pPr>
        <w:ind w:right="-545"/>
      </w:pPr>
      <w:r w:rsidRPr="008A53E1">
        <w:t>- анкета: перенесенное острое нарушение мозгового кровообращения, не состоит на</w:t>
      </w:r>
      <w:proofErr w:type="gramStart"/>
      <w:r w:rsidRPr="008A53E1">
        <w:t xml:space="preserve"> Д</w:t>
      </w:r>
      <w:proofErr w:type="gramEnd"/>
      <w:r w:rsidRPr="008A53E1">
        <w:t xml:space="preserve"> учете.</w:t>
      </w:r>
    </w:p>
    <w:p w:rsidR="00D07CFB" w:rsidRPr="008A53E1" w:rsidRDefault="00D07CFB" w:rsidP="00D07CFB">
      <w:pPr>
        <w:ind w:right="-545"/>
      </w:pPr>
      <w:r w:rsidRPr="008A53E1">
        <w:t xml:space="preserve">- </w:t>
      </w:r>
      <w:proofErr w:type="spellStart"/>
      <w:r w:rsidR="002D03D0">
        <w:t>анкета:</w:t>
      </w:r>
      <w:r w:rsidRPr="008A53E1">
        <w:t>первичное</w:t>
      </w:r>
      <w:proofErr w:type="spellEnd"/>
      <w:r w:rsidRPr="008A53E1">
        <w:t xml:space="preserve"> выявление нарушений двигательных фу</w:t>
      </w:r>
      <w:r w:rsidR="00311536" w:rsidRPr="008A53E1">
        <w:t>н</w:t>
      </w:r>
      <w:r w:rsidRPr="008A53E1">
        <w:t xml:space="preserve">кций, когнитивных нарушений и подозрений на депрессию с </w:t>
      </w:r>
      <w:r w:rsidR="002D03D0">
        <w:t>6</w:t>
      </w:r>
      <w:r w:rsidRPr="008A53E1">
        <w:t>5 лет</w:t>
      </w:r>
      <w:r w:rsidR="00B8465E" w:rsidRPr="008A53E1">
        <w:t>, не состоит на</w:t>
      </w:r>
      <w:proofErr w:type="gramStart"/>
      <w:r w:rsidR="00B8465E" w:rsidRPr="008A53E1">
        <w:t xml:space="preserve"> Д</w:t>
      </w:r>
      <w:proofErr w:type="gramEnd"/>
      <w:r w:rsidR="00B8465E" w:rsidRPr="008A53E1">
        <w:t xml:space="preserve"> учете.</w:t>
      </w:r>
    </w:p>
    <w:p w:rsidR="00D07CFB" w:rsidRPr="008A53E1" w:rsidRDefault="008A53E1" w:rsidP="00D07CFB">
      <w:pPr>
        <w:ind w:left="-1080" w:right="-545"/>
      </w:pPr>
      <w:r w:rsidRPr="008A53E1">
        <w:t>3</w:t>
      </w:r>
      <w:r w:rsidR="00D07CFB" w:rsidRPr="008A53E1">
        <w:rPr>
          <w:b/>
        </w:rPr>
        <w:t>. Врач-хирург или врач-уролог</w:t>
      </w:r>
      <w:r w:rsidR="00D07CFB" w:rsidRPr="008A53E1">
        <w:t>:</w:t>
      </w:r>
    </w:p>
    <w:p w:rsidR="00311536" w:rsidRPr="008A53E1" w:rsidRDefault="00B8465E" w:rsidP="002D03D0">
      <w:pPr>
        <w:ind w:left="142" w:right="-545"/>
      </w:pPr>
      <w:r w:rsidRPr="008A53E1">
        <w:t xml:space="preserve">- </w:t>
      </w:r>
      <w:r w:rsidR="002D03D0" w:rsidRPr="00574B21">
        <w:t xml:space="preserve">для мужчин в возрасте 45, 50, 55, 60 и 64 лет при повышении уровня </w:t>
      </w:r>
      <w:proofErr w:type="spellStart"/>
      <w:proofErr w:type="gramStart"/>
      <w:r w:rsidR="002D03D0" w:rsidRPr="00574B21">
        <w:t>простат-специфического</w:t>
      </w:r>
      <w:proofErr w:type="spellEnd"/>
      <w:proofErr w:type="gramEnd"/>
      <w:r w:rsidR="002D03D0" w:rsidRPr="00574B21">
        <w:t xml:space="preserve"> антигена в крови более 4 </w:t>
      </w:r>
      <w:proofErr w:type="spellStart"/>
      <w:r w:rsidR="002D03D0" w:rsidRPr="00574B21">
        <w:t>нг</w:t>
      </w:r>
      <w:proofErr w:type="spellEnd"/>
      <w:r w:rsidR="002D03D0" w:rsidRPr="00574B21">
        <w:t>/мл</w:t>
      </w:r>
      <w:r w:rsidR="00311536" w:rsidRPr="008A53E1">
        <w:t>.</w:t>
      </w:r>
    </w:p>
    <w:p w:rsidR="00311536" w:rsidRPr="008A53E1" w:rsidRDefault="008A53E1" w:rsidP="00D07CFB">
      <w:pPr>
        <w:ind w:left="-1080" w:right="-545"/>
      </w:pPr>
      <w:r w:rsidRPr="008A53E1">
        <w:t>4</w:t>
      </w:r>
      <w:r w:rsidR="00311536" w:rsidRPr="008A53E1">
        <w:t xml:space="preserve">. </w:t>
      </w:r>
      <w:r w:rsidR="00311536" w:rsidRPr="008A53E1">
        <w:rPr>
          <w:b/>
        </w:rPr>
        <w:t xml:space="preserve">Врач-хирург или </w:t>
      </w:r>
      <w:proofErr w:type="spellStart"/>
      <w:r w:rsidR="00311536" w:rsidRPr="008A53E1">
        <w:rPr>
          <w:b/>
        </w:rPr>
        <w:t>врач-колопроктолог</w:t>
      </w:r>
      <w:proofErr w:type="spellEnd"/>
      <w:r w:rsidR="00B8465E" w:rsidRPr="008A53E1">
        <w:rPr>
          <w:b/>
        </w:rPr>
        <w:t xml:space="preserve">, </w:t>
      </w:r>
      <w:proofErr w:type="spellStart"/>
      <w:r w:rsidR="00B8465E" w:rsidRPr="008A53E1">
        <w:rPr>
          <w:b/>
        </w:rPr>
        <w:t>вкючая</w:t>
      </w:r>
      <w:proofErr w:type="spellEnd"/>
      <w:r w:rsidR="00B8465E" w:rsidRPr="008A53E1">
        <w:rPr>
          <w:b/>
        </w:rPr>
        <w:t xml:space="preserve">  </w:t>
      </w:r>
      <w:proofErr w:type="spellStart"/>
      <w:r w:rsidR="00B8465E" w:rsidRPr="008A53E1">
        <w:rPr>
          <w:b/>
        </w:rPr>
        <w:t>ректоманоскопию</w:t>
      </w:r>
      <w:proofErr w:type="spellEnd"/>
      <w:r w:rsidR="00311536" w:rsidRPr="008A53E1">
        <w:t>:</w:t>
      </w:r>
    </w:p>
    <w:p w:rsidR="00311536" w:rsidRPr="008A53E1" w:rsidRDefault="00311536" w:rsidP="00311536">
      <w:pPr>
        <w:ind w:right="-545"/>
      </w:pPr>
      <w:r w:rsidRPr="008A53E1">
        <w:t xml:space="preserve">- анкета:  </w:t>
      </w:r>
      <w:r w:rsidR="002D03D0" w:rsidRPr="00574B21">
        <w:t xml:space="preserve">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="002D03D0" w:rsidRPr="00574B21">
        <w:t>по семейному</w:t>
      </w:r>
      <w:proofErr w:type="gramEnd"/>
      <w:r w:rsidR="002D03D0" w:rsidRPr="00574B21">
        <w:t xml:space="preserve"> </w:t>
      </w:r>
      <w:proofErr w:type="spellStart"/>
      <w:r w:rsidR="002D03D0" w:rsidRPr="00574B21">
        <w:t>аденоматозу</w:t>
      </w:r>
      <w:proofErr w:type="spellEnd"/>
      <w:r w:rsidR="002D03D0" w:rsidRPr="00574B21">
        <w:t xml:space="preserve"> и (или) злокачественным новообразованиям толстого кишечника и прямой кишки</w:t>
      </w:r>
    </w:p>
    <w:p w:rsidR="008A53E1" w:rsidRPr="008A53E1" w:rsidRDefault="00311536" w:rsidP="00311536">
      <w:pPr>
        <w:ind w:right="-545"/>
      </w:pPr>
      <w:r w:rsidRPr="008A53E1">
        <w:t xml:space="preserve">- </w:t>
      </w:r>
      <w:r w:rsidR="002D03D0" w:rsidRPr="00574B21">
        <w:t>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</w:t>
      </w:r>
    </w:p>
    <w:p w:rsidR="00311536" w:rsidRPr="008A53E1" w:rsidRDefault="008A53E1" w:rsidP="00D07CFB">
      <w:pPr>
        <w:ind w:left="-1080" w:right="-545"/>
      </w:pPr>
      <w:r w:rsidRPr="008A53E1">
        <w:t>5</w:t>
      </w:r>
      <w:r w:rsidR="00311536" w:rsidRPr="008A53E1">
        <w:t xml:space="preserve">. </w:t>
      </w:r>
      <w:r w:rsidR="00311536" w:rsidRPr="008A53E1">
        <w:rPr>
          <w:b/>
        </w:rPr>
        <w:t>Спирометрия</w:t>
      </w:r>
      <w:r w:rsidR="00311536" w:rsidRPr="008A53E1">
        <w:t>:</w:t>
      </w:r>
    </w:p>
    <w:p w:rsidR="00A11B37" w:rsidRDefault="00311536" w:rsidP="00A11B37">
      <w:pPr>
        <w:ind w:right="-545"/>
      </w:pPr>
      <w:r w:rsidRPr="008A53E1">
        <w:t xml:space="preserve">- </w:t>
      </w:r>
      <w:r w:rsidR="00A11B37" w:rsidRPr="00574B21">
        <w:t xml:space="preserve">для граждан с подозрением на хроническое </w:t>
      </w:r>
      <w:proofErr w:type="spellStart"/>
      <w:r w:rsidR="00A11B37" w:rsidRPr="00574B21">
        <w:t>бронхолегочное</w:t>
      </w:r>
      <w:proofErr w:type="spellEnd"/>
      <w:r w:rsidR="00A11B37" w:rsidRPr="00574B21">
        <w:t xml:space="preserve"> заболевание, </w:t>
      </w:r>
    </w:p>
    <w:p w:rsidR="00A11B37" w:rsidRDefault="00A11B37" w:rsidP="00A11B37">
      <w:pPr>
        <w:ind w:right="-545"/>
      </w:pPr>
      <w:r>
        <w:t>-</w:t>
      </w:r>
      <w:r w:rsidRPr="00574B21">
        <w:t>курящих граждан, выявленных по результатам анкетирования,</w:t>
      </w:r>
    </w:p>
    <w:p w:rsidR="00A11B37" w:rsidRDefault="00A11B37" w:rsidP="00A11B37">
      <w:pPr>
        <w:ind w:right="-545"/>
      </w:pPr>
      <w:r w:rsidRPr="00574B21">
        <w:t xml:space="preserve"> - по назначению врача-терапевта</w:t>
      </w:r>
      <w:r w:rsidRPr="008A53E1">
        <w:t xml:space="preserve"> </w:t>
      </w:r>
    </w:p>
    <w:p w:rsidR="00311536" w:rsidRPr="008A53E1" w:rsidRDefault="008A53E1" w:rsidP="00A11B37">
      <w:pPr>
        <w:ind w:right="-545" w:hanging="1134"/>
      </w:pPr>
      <w:r w:rsidRPr="008A53E1">
        <w:t>6</w:t>
      </w:r>
      <w:r w:rsidR="00311536" w:rsidRPr="008A53E1">
        <w:t xml:space="preserve">. </w:t>
      </w:r>
      <w:r w:rsidR="00311536" w:rsidRPr="008A53E1">
        <w:rPr>
          <w:b/>
        </w:rPr>
        <w:t>Врач-акушер-гинеколог</w:t>
      </w:r>
      <w:r w:rsidR="00311536" w:rsidRPr="008A53E1">
        <w:t>:</w:t>
      </w:r>
    </w:p>
    <w:p w:rsidR="00A11B37" w:rsidRDefault="00311536" w:rsidP="006709D7">
      <w:pPr>
        <w:ind w:right="-545"/>
      </w:pPr>
      <w:r w:rsidRPr="008A53E1">
        <w:t xml:space="preserve">- </w:t>
      </w:r>
      <w:r w:rsidR="00C27578" w:rsidRPr="008A53E1">
        <w:t xml:space="preserve"> </w:t>
      </w:r>
      <w:r w:rsidR="00A11B37" w:rsidRPr="00574B21">
        <w:t>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</w:t>
      </w:r>
    </w:p>
    <w:p w:rsidR="00311536" w:rsidRPr="008A53E1" w:rsidRDefault="00A11B37" w:rsidP="006709D7">
      <w:pPr>
        <w:ind w:right="-545"/>
      </w:pPr>
      <w:r>
        <w:t>-</w:t>
      </w:r>
      <w:r w:rsidRPr="00574B21">
        <w:t xml:space="preserve">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</w:t>
      </w:r>
      <w:r w:rsidR="006709D7" w:rsidRPr="008A53E1">
        <w:t>.</w:t>
      </w:r>
    </w:p>
    <w:p w:rsidR="006709D7" w:rsidRPr="008A53E1" w:rsidRDefault="008A53E1" w:rsidP="00D07CFB">
      <w:pPr>
        <w:ind w:left="-1080" w:right="-545"/>
      </w:pPr>
      <w:r w:rsidRPr="008A53E1">
        <w:t>7</w:t>
      </w:r>
      <w:r w:rsidR="006709D7" w:rsidRPr="008A53E1">
        <w:t xml:space="preserve">. </w:t>
      </w:r>
      <w:proofErr w:type="spellStart"/>
      <w:r w:rsidR="006709D7" w:rsidRPr="008A53E1">
        <w:rPr>
          <w:b/>
        </w:rPr>
        <w:t>Врач-оториноларинголог</w:t>
      </w:r>
      <w:proofErr w:type="spellEnd"/>
      <w:r w:rsidR="006709D7" w:rsidRPr="008A53E1">
        <w:t>:</w:t>
      </w:r>
    </w:p>
    <w:p w:rsidR="006709D7" w:rsidRPr="008A53E1" w:rsidRDefault="006709D7" w:rsidP="006709D7">
      <w:pPr>
        <w:ind w:right="-545"/>
      </w:pPr>
      <w:r w:rsidRPr="008A53E1">
        <w:t xml:space="preserve">- </w:t>
      </w:r>
      <w:r w:rsidR="00A11B37" w:rsidRPr="00574B21">
        <w:t>для граждан в возрасте 65 лет и старше при наличии медицинских показаний по результатам анкетирования или приема (осмотра) врача-терапевта</w:t>
      </w:r>
      <w:r w:rsidRPr="008A53E1">
        <w:t>.</w:t>
      </w:r>
    </w:p>
    <w:p w:rsidR="006709D7" w:rsidRPr="008A53E1" w:rsidRDefault="008A53E1" w:rsidP="00D07CFB">
      <w:pPr>
        <w:ind w:left="-1080" w:right="-545"/>
      </w:pPr>
      <w:r w:rsidRPr="008A53E1">
        <w:t>8</w:t>
      </w:r>
      <w:r w:rsidR="006709D7" w:rsidRPr="008A53E1">
        <w:t xml:space="preserve">. </w:t>
      </w:r>
      <w:r w:rsidR="006709D7" w:rsidRPr="008A53E1">
        <w:rPr>
          <w:b/>
        </w:rPr>
        <w:t>Врач-офтальмолог</w:t>
      </w:r>
      <w:r w:rsidR="006709D7" w:rsidRPr="008A53E1">
        <w:t>:</w:t>
      </w:r>
    </w:p>
    <w:p w:rsidR="00A11B37" w:rsidRDefault="00736BA5" w:rsidP="00A11B37">
      <w:pPr>
        <w:ind w:right="-545"/>
      </w:pPr>
      <w:r>
        <w:t xml:space="preserve">- </w:t>
      </w:r>
      <w:r w:rsidR="006709D7" w:rsidRPr="008A53E1">
        <w:t xml:space="preserve"> </w:t>
      </w:r>
      <w:r w:rsidR="00A11B37" w:rsidRPr="00574B21">
        <w:t>для граждан в возрасте 40 лет и старше, имеющих повышенное внутриглазное давление,</w:t>
      </w:r>
    </w:p>
    <w:p w:rsidR="00A11B37" w:rsidRDefault="00A11B37" w:rsidP="00A11B37">
      <w:pPr>
        <w:ind w:right="-545"/>
      </w:pPr>
      <w:r>
        <w:t xml:space="preserve">- </w:t>
      </w:r>
      <w:r w:rsidRPr="00574B21">
        <w:t xml:space="preserve"> для граждан в возрасте 65 лет и старше, имеющих снижение остроты зрения, не поддающееся очковой коррекции, выявленное по результатам анкетирования</w:t>
      </w:r>
      <w:r>
        <w:t>.</w:t>
      </w:r>
    </w:p>
    <w:p w:rsidR="00A11B37" w:rsidRDefault="00A11B37" w:rsidP="00A11B37">
      <w:pPr>
        <w:ind w:right="-545"/>
      </w:pPr>
    </w:p>
    <w:p w:rsidR="003F3488" w:rsidRDefault="003F3488" w:rsidP="003F3488">
      <w:pPr>
        <w:ind w:left="-1080" w:right="-545"/>
      </w:pPr>
      <w:r>
        <w:t xml:space="preserve">9. </w:t>
      </w:r>
      <w:r w:rsidRPr="00574B21">
        <w:t xml:space="preserve"> </w:t>
      </w:r>
      <w:r>
        <w:rPr>
          <w:b/>
        </w:rPr>
        <w:t>Р</w:t>
      </w:r>
      <w:r w:rsidRPr="00A11B37">
        <w:rPr>
          <w:b/>
        </w:rPr>
        <w:t>ентгенографию легких, компьютерную томографию легких</w:t>
      </w:r>
      <w:r w:rsidRPr="00574B21">
        <w:t xml:space="preserve"> </w:t>
      </w:r>
    </w:p>
    <w:p w:rsidR="003F3488" w:rsidRPr="008A53E1" w:rsidRDefault="003F3488" w:rsidP="003F3488">
      <w:pPr>
        <w:ind w:right="-545"/>
      </w:pPr>
      <w:r>
        <w:t xml:space="preserve"> -</w:t>
      </w:r>
      <w:r w:rsidRPr="00574B21">
        <w:t>для граждан в случае подозрения на злокачественные новообразования легкого по назначению врача</w:t>
      </w:r>
    </w:p>
    <w:p w:rsidR="003F3488" w:rsidRPr="008A53E1" w:rsidRDefault="003F3488" w:rsidP="003F3488">
      <w:pPr>
        <w:ind w:right="-545"/>
      </w:pPr>
    </w:p>
    <w:p w:rsidR="003F3488" w:rsidRPr="00A11B37" w:rsidRDefault="003F3488" w:rsidP="003F3488">
      <w:pPr>
        <w:ind w:left="-1080" w:right="-545"/>
      </w:pPr>
      <w:r w:rsidRPr="00A11B37">
        <w:t>10</w:t>
      </w:r>
      <w:r w:rsidRPr="00A11B37">
        <w:rPr>
          <w:b/>
        </w:rPr>
        <w:t xml:space="preserve">. </w:t>
      </w:r>
      <w:proofErr w:type="spellStart"/>
      <w:r w:rsidRPr="00A11B37">
        <w:rPr>
          <w:b/>
        </w:rPr>
        <w:t>Эзофагогастродуоденоскопия</w:t>
      </w:r>
      <w:proofErr w:type="spellEnd"/>
      <w:r w:rsidRPr="00A11B37">
        <w:t xml:space="preserve"> </w:t>
      </w:r>
    </w:p>
    <w:p w:rsidR="003F3488" w:rsidRDefault="003F3488" w:rsidP="003F3488">
      <w:pPr>
        <w:ind w:right="-545"/>
      </w:pPr>
      <w:r w:rsidRPr="00A11B37">
        <w:t xml:space="preserve">- </w:t>
      </w:r>
      <w:r w:rsidRPr="00574B21">
        <w:t>для граждан в случае подозрения на злокачественные новообразования пищевода, желудка и двенадцатиперстной кишки</w:t>
      </w:r>
      <w:r>
        <w:t xml:space="preserve"> по назначению врача-терапевта).</w:t>
      </w:r>
    </w:p>
    <w:p w:rsidR="003F3488" w:rsidRDefault="003F3488" w:rsidP="00A11B37">
      <w:pPr>
        <w:ind w:right="-545"/>
      </w:pPr>
    </w:p>
    <w:p w:rsidR="008A53E1" w:rsidRPr="008A53E1" w:rsidRDefault="008A53E1" w:rsidP="00A11B37">
      <w:pPr>
        <w:ind w:right="-545"/>
        <w:rPr>
          <w:u w:val="single"/>
        </w:rPr>
      </w:pPr>
      <w:r w:rsidRPr="008A53E1">
        <w:rPr>
          <w:u w:val="single"/>
        </w:rPr>
        <w:t>Назначается врачом-хирургом</w:t>
      </w:r>
      <w:proofErr w:type="gramStart"/>
      <w:r w:rsidRPr="008A53E1">
        <w:rPr>
          <w:u w:val="single"/>
        </w:rPr>
        <w:t xml:space="preserve"> :</w:t>
      </w:r>
      <w:proofErr w:type="gramEnd"/>
    </w:p>
    <w:p w:rsidR="008A53E1" w:rsidRPr="008A53E1" w:rsidRDefault="003F3488" w:rsidP="008A53E1">
      <w:pPr>
        <w:ind w:left="-1080" w:right="-545"/>
      </w:pPr>
      <w:r>
        <w:t>11</w:t>
      </w:r>
      <w:r w:rsidR="008A53E1" w:rsidRPr="008A53E1">
        <w:t xml:space="preserve">. </w:t>
      </w:r>
      <w:proofErr w:type="spellStart"/>
      <w:r w:rsidR="008A53E1" w:rsidRPr="008A53E1">
        <w:rPr>
          <w:b/>
        </w:rPr>
        <w:t>Колоноскопия</w:t>
      </w:r>
      <w:proofErr w:type="spellEnd"/>
      <w:r w:rsidR="008A53E1" w:rsidRPr="008A53E1">
        <w:t>:</w:t>
      </w:r>
    </w:p>
    <w:p w:rsidR="008A53E1" w:rsidRDefault="008A53E1" w:rsidP="00A11B37">
      <w:pPr>
        <w:ind w:right="-545"/>
      </w:pPr>
      <w:r w:rsidRPr="008A53E1">
        <w:t xml:space="preserve">- </w:t>
      </w:r>
      <w:r w:rsidR="00A11B37" w:rsidRPr="00574B21">
        <w:t xml:space="preserve">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="00A11B37" w:rsidRPr="00574B21">
        <w:t>врача-колопроктолога</w:t>
      </w:r>
      <w:proofErr w:type="spellEnd"/>
      <w:r w:rsidR="00A11B37">
        <w:t>.</w:t>
      </w:r>
    </w:p>
    <w:p w:rsidR="00A11B37" w:rsidRDefault="00A11B37" w:rsidP="00A11B37">
      <w:pPr>
        <w:ind w:right="-545"/>
      </w:pPr>
    </w:p>
    <w:p w:rsidR="00C27578" w:rsidRPr="008A53E1" w:rsidRDefault="00A11B37" w:rsidP="003F3488">
      <w:pPr>
        <w:ind w:left="-1080" w:right="-545"/>
      </w:pPr>
      <w:r>
        <w:t>12</w:t>
      </w:r>
      <w:r w:rsidR="006709D7" w:rsidRPr="008A53E1">
        <w:t xml:space="preserve">. </w:t>
      </w:r>
      <w:r w:rsidR="003F3488" w:rsidRPr="003F3488">
        <w:rPr>
          <w:b/>
        </w:rPr>
        <w:t>Углубленное профилактическое консультирование</w:t>
      </w:r>
      <w:r w:rsidR="003F3488" w:rsidRPr="003F3488">
        <w:t xml:space="preserve">  проводит в</w:t>
      </w:r>
      <w:r w:rsidR="006709D7" w:rsidRPr="003F3488">
        <w:t>рач-терапевт</w:t>
      </w:r>
      <w:r w:rsidR="00C27578" w:rsidRPr="003F3488">
        <w:t xml:space="preserve">, </w:t>
      </w:r>
      <w:r w:rsidR="003F3488" w:rsidRPr="003F3488">
        <w:t xml:space="preserve">специалист </w:t>
      </w:r>
      <w:r w:rsidR="00C27578" w:rsidRPr="003F3488">
        <w:t>кабинет</w:t>
      </w:r>
      <w:r w:rsidR="003F3488" w:rsidRPr="003F3488">
        <w:t>а</w:t>
      </w:r>
      <w:r w:rsidR="00C27578" w:rsidRPr="003F3488">
        <w:t xml:space="preserve"> медицинской профилактики</w:t>
      </w:r>
      <w:r w:rsidR="006709D7" w:rsidRPr="008A53E1">
        <w:t>:</w:t>
      </w:r>
      <w:r w:rsidR="00FC3D91" w:rsidRPr="008A53E1">
        <w:t xml:space="preserve"> </w:t>
      </w:r>
    </w:p>
    <w:p w:rsidR="00A11B37" w:rsidRPr="00574B21" w:rsidRDefault="003F3488" w:rsidP="003F3488">
      <w:pPr>
        <w:ind w:right="-545"/>
      </w:pPr>
      <w:r>
        <w:t>-</w:t>
      </w:r>
      <w:r w:rsidR="00A11B37" w:rsidRPr="00574B21">
        <w:t xml:space="preserve">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11B37" w:rsidRPr="00574B21" w:rsidRDefault="003F3488" w:rsidP="003F3488">
      <w:pPr>
        <w:ind w:right="-545"/>
      </w:pPr>
      <w:r>
        <w:t>-</w:t>
      </w:r>
      <w:r w:rsidR="00A11B37" w:rsidRPr="00574B21">
        <w:t xml:space="preserve">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11B37" w:rsidRDefault="003F3488" w:rsidP="003F3488">
      <w:pPr>
        <w:ind w:right="-545"/>
      </w:pPr>
      <w:r>
        <w:lastRenderedPageBreak/>
        <w:t>-</w:t>
      </w:r>
      <w:r w:rsidR="00A11B37" w:rsidRPr="00574B21">
        <w:t xml:space="preserve"> для всех граждан в возрасте 65 лет и старше в целях коррекции выявленных факторов риска и (или) профилактики старческой астении</w:t>
      </w:r>
      <w:r>
        <w:t>.</w:t>
      </w:r>
    </w:p>
    <w:p w:rsidR="00823235" w:rsidRPr="00574B21" w:rsidRDefault="00823235" w:rsidP="003F3488">
      <w:pPr>
        <w:ind w:right="-545"/>
      </w:pPr>
    </w:p>
    <w:p w:rsidR="00823235" w:rsidRDefault="00823235" w:rsidP="00823235">
      <w:pPr>
        <w:ind w:left="-567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823235">
        <w:rPr>
          <w:b/>
          <w:sz w:val="28"/>
          <w:szCs w:val="28"/>
          <w:u w:val="single"/>
        </w:rPr>
        <w:t xml:space="preserve"> </w:t>
      </w:r>
      <w:r w:rsidRPr="00406000">
        <w:rPr>
          <w:b/>
          <w:sz w:val="28"/>
          <w:szCs w:val="28"/>
          <w:u w:val="single"/>
        </w:rPr>
        <w:t>График работы</w:t>
      </w:r>
    </w:p>
    <w:p w:rsidR="00823235" w:rsidRDefault="00823235" w:rsidP="00823235">
      <w:pPr>
        <w:ind w:left="-567" w:firstLine="720"/>
        <w:jc w:val="center"/>
        <w:rPr>
          <w:sz w:val="28"/>
          <w:szCs w:val="28"/>
          <w:u w:val="single"/>
        </w:rPr>
      </w:pPr>
    </w:p>
    <w:p w:rsidR="00823235" w:rsidRDefault="00823235" w:rsidP="00823235">
      <w:pPr>
        <w:ind w:left="-567" w:firstLine="720"/>
        <w:jc w:val="center"/>
        <w:rPr>
          <w:sz w:val="28"/>
          <w:szCs w:val="28"/>
          <w:u w:val="single"/>
        </w:rPr>
      </w:pPr>
      <w:r w:rsidRPr="00F30982">
        <w:rPr>
          <w:sz w:val="28"/>
          <w:szCs w:val="28"/>
          <w:u w:val="single"/>
        </w:rPr>
        <w:t>ОГБУЗ «Братская городская больница № 2» по диспансеризации определенных гру</w:t>
      </w:r>
      <w:proofErr w:type="gramStart"/>
      <w:r w:rsidRPr="00F30982">
        <w:rPr>
          <w:sz w:val="28"/>
          <w:szCs w:val="28"/>
          <w:u w:val="single"/>
        </w:rPr>
        <w:t>пп взр</w:t>
      </w:r>
      <w:proofErr w:type="gramEnd"/>
      <w:r w:rsidRPr="00F30982">
        <w:rPr>
          <w:sz w:val="28"/>
          <w:szCs w:val="28"/>
          <w:u w:val="single"/>
        </w:rPr>
        <w:t>ослого населения и профилактического осмотра</w:t>
      </w:r>
      <w:r>
        <w:rPr>
          <w:sz w:val="28"/>
          <w:szCs w:val="28"/>
          <w:u w:val="single"/>
        </w:rPr>
        <w:t>.</w:t>
      </w:r>
    </w:p>
    <w:p w:rsidR="00823235" w:rsidRDefault="00823235" w:rsidP="00823235">
      <w:pPr>
        <w:ind w:left="-567" w:firstLine="720"/>
        <w:jc w:val="center"/>
        <w:rPr>
          <w:sz w:val="28"/>
          <w:szCs w:val="28"/>
        </w:rPr>
      </w:pPr>
    </w:p>
    <w:p w:rsidR="00823235" w:rsidRPr="00F30982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ведется  </w:t>
      </w:r>
      <w:r w:rsidRPr="00F30982">
        <w:rPr>
          <w:sz w:val="28"/>
          <w:szCs w:val="28"/>
        </w:rPr>
        <w:t>в рабочие дни</w:t>
      </w:r>
      <w:r>
        <w:rPr>
          <w:sz w:val="28"/>
          <w:szCs w:val="28"/>
        </w:rPr>
        <w:t>.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первичный прием: ежедневно  с 8-00 до 20-00 часов, кроме выходных и праздничных дней в часы работы участкового врача-терапевта по участку;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диагностические исследования и прием врачей-специалистов:  согласно времени, указанном на талончиках:</w:t>
      </w:r>
      <w:proofErr w:type="gramEnd"/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-флюорография – с 10-00 до 13-00;</w:t>
      </w:r>
    </w:p>
    <w:p w:rsidR="00823235" w:rsidRPr="002C4767" w:rsidRDefault="00823235" w:rsidP="00823235">
      <w:pPr>
        <w:ind w:left="-567" w:firstLine="720"/>
        <w:jc w:val="both"/>
        <w:rPr>
          <w:sz w:val="22"/>
          <w:szCs w:val="22"/>
        </w:rPr>
      </w:pPr>
      <w:r>
        <w:rPr>
          <w:sz w:val="28"/>
          <w:szCs w:val="28"/>
        </w:rPr>
        <w:t>- забор крови – с 9-00 до 10-00;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ЭКГ – с 10-00 до 17-00;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маммография – с 8-00 до 10-00;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мочи и кал на скрытую кровь -  с 9-00 до 9-30;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внутриглазного давления -  с 8-00 до 10-00;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смотровой кабинет -  с 10-00 до 13-00;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врачи-специалисты – с 8-00 до 10-00.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</w:p>
    <w:p w:rsidR="00823235" w:rsidRDefault="00823235" w:rsidP="00823235">
      <w:pPr>
        <w:ind w:left="-567" w:firstLine="72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823235">
        <w:rPr>
          <w:b/>
          <w:sz w:val="28"/>
          <w:szCs w:val="28"/>
          <w:u w:val="single"/>
        </w:rPr>
        <w:t xml:space="preserve"> </w:t>
      </w:r>
      <w:r w:rsidRPr="00450E48">
        <w:rPr>
          <w:b/>
          <w:sz w:val="28"/>
          <w:szCs w:val="28"/>
          <w:u w:val="single"/>
        </w:rPr>
        <w:t>Маршрутизация</w:t>
      </w:r>
    </w:p>
    <w:p w:rsidR="00823235" w:rsidRDefault="00823235" w:rsidP="00823235">
      <w:pPr>
        <w:ind w:left="-567" w:firstLine="720"/>
        <w:jc w:val="center"/>
        <w:rPr>
          <w:sz w:val="28"/>
          <w:szCs w:val="28"/>
        </w:rPr>
      </w:pPr>
      <w:r w:rsidRPr="00F30982">
        <w:rPr>
          <w:sz w:val="28"/>
          <w:szCs w:val="28"/>
          <w:u w:val="single"/>
        </w:rPr>
        <w:t>застрахованных лиц при проведении диспансеризации определенных гру</w:t>
      </w:r>
      <w:proofErr w:type="gramStart"/>
      <w:r w:rsidRPr="00F30982">
        <w:rPr>
          <w:sz w:val="28"/>
          <w:szCs w:val="28"/>
          <w:u w:val="single"/>
        </w:rPr>
        <w:t>пп взр</w:t>
      </w:r>
      <w:proofErr w:type="gramEnd"/>
      <w:r w:rsidRPr="00F30982">
        <w:rPr>
          <w:sz w:val="28"/>
          <w:szCs w:val="28"/>
          <w:u w:val="single"/>
        </w:rPr>
        <w:t>ослого населения и профилактического осмотра</w:t>
      </w:r>
      <w:r>
        <w:rPr>
          <w:sz w:val="28"/>
          <w:szCs w:val="28"/>
        </w:rPr>
        <w:t>:</w:t>
      </w:r>
    </w:p>
    <w:p w:rsidR="00823235" w:rsidRDefault="00823235" w:rsidP="00823235">
      <w:pPr>
        <w:ind w:left="-567" w:firstLine="720"/>
        <w:jc w:val="both"/>
        <w:rPr>
          <w:sz w:val="28"/>
          <w:szCs w:val="28"/>
        </w:rPr>
      </w:pPr>
    </w:p>
    <w:p w:rsidR="00823235" w:rsidRDefault="00823235" w:rsidP="00823235">
      <w:pPr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 пациент обращается в регистратуру взрослой поликлиники  ж/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Энергетик в окно № 1, в ж/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Падун или на прием в участковому врачу-терапевту по электронной записи.</w:t>
      </w:r>
    </w:p>
    <w:p w:rsidR="00823235" w:rsidRDefault="00823235" w:rsidP="00823235">
      <w:pPr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врач-терапевт на первичном приеме проводит анкетирование, антропометрические измерения, выдает направления на исследования в соответствии с возрастом.</w:t>
      </w:r>
    </w:p>
    <w:p w:rsidR="00823235" w:rsidRDefault="00823235" w:rsidP="00823235">
      <w:pPr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 проходит исследования по выданным талончикам с указанным временем и № кабинета.</w:t>
      </w:r>
    </w:p>
    <w:p w:rsidR="00823235" w:rsidRDefault="00823235" w:rsidP="00823235">
      <w:pPr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повторно обращается к участковому врачу-терапевту  для завершения диспансеризации/профилактического осмотра, установки группы здоровья, диагноза, при необходимости направления на 2 этап диспансеризации или дальнейшее обследование или лечение  на общих основаниях.</w:t>
      </w:r>
    </w:p>
    <w:p w:rsidR="008D747B" w:rsidRDefault="008D747B" w:rsidP="003F3488">
      <w:pPr>
        <w:ind w:right="-545"/>
      </w:pPr>
    </w:p>
    <w:sectPr w:rsidR="008D747B" w:rsidSect="00080F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718"/>
    <w:multiLevelType w:val="hybridMultilevel"/>
    <w:tmpl w:val="EB5CA654"/>
    <w:lvl w:ilvl="0" w:tplc="9EF6C9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0CA7526"/>
    <w:multiLevelType w:val="hybridMultilevel"/>
    <w:tmpl w:val="249CB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C025E"/>
    <w:multiLevelType w:val="hybridMultilevel"/>
    <w:tmpl w:val="9BA80380"/>
    <w:lvl w:ilvl="0" w:tplc="4922F73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450BC"/>
    <w:multiLevelType w:val="hybridMultilevel"/>
    <w:tmpl w:val="29B2F562"/>
    <w:lvl w:ilvl="0" w:tplc="98F2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153D"/>
    <w:multiLevelType w:val="hybridMultilevel"/>
    <w:tmpl w:val="EA72A0FA"/>
    <w:lvl w:ilvl="0" w:tplc="8F50691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75FE61D1"/>
    <w:multiLevelType w:val="hybridMultilevel"/>
    <w:tmpl w:val="C0284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7906F0"/>
    <w:multiLevelType w:val="hybridMultilevel"/>
    <w:tmpl w:val="04FED67C"/>
    <w:lvl w:ilvl="0" w:tplc="08842CE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40C4"/>
    <w:rsid w:val="00080F5C"/>
    <w:rsid w:val="0008174C"/>
    <w:rsid w:val="000D5FD8"/>
    <w:rsid w:val="000E031E"/>
    <w:rsid w:val="001106EE"/>
    <w:rsid w:val="00147D0B"/>
    <w:rsid w:val="00276248"/>
    <w:rsid w:val="002D03D0"/>
    <w:rsid w:val="002F4FD9"/>
    <w:rsid w:val="00311536"/>
    <w:rsid w:val="00373E70"/>
    <w:rsid w:val="003F0EF2"/>
    <w:rsid w:val="003F3488"/>
    <w:rsid w:val="00443331"/>
    <w:rsid w:val="00462B8F"/>
    <w:rsid w:val="00472E93"/>
    <w:rsid w:val="004C03D4"/>
    <w:rsid w:val="00540D69"/>
    <w:rsid w:val="005B40C4"/>
    <w:rsid w:val="00620938"/>
    <w:rsid w:val="0063042F"/>
    <w:rsid w:val="006709D7"/>
    <w:rsid w:val="0068114C"/>
    <w:rsid w:val="006B6A4B"/>
    <w:rsid w:val="0072249E"/>
    <w:rsid w:val="00736BA5"/>
    <w:rsid w:val="00763F30"/>
    <w:rsid w:val="007C06BD"/>
    <w:rsid w:val="00823235"/>
    <w:rsid w:val="008A53E1"/>
    <w:rsid w:val="008B1CB4"/>
    <w:rsid w:val="008D0211"/>
    <w:rsid w:val="008D747B"/>
    <w:rsid w:val="008E165C"/>
    <w:rsid w:val="00A11B37"/>
    <w:rsid w:val="00A37F71"/>
    <w:rsid w:val="00A5666B"/>
    <w:rsid w:val="00AC5731"/>
    <w:rsid w:val="00AF0706"/>
    <w:rsid w:val="00B43ED8"/>
    <w:rsid w:val="00B8465E"/>
    <w:rsid w:val="00C27578"/>
    <w:rsid w:val="00CE0B20"/>
    <w:rsid w:val="00D07CFB"/>
    <w:rsid w:val="00DB5D12"/>
    <w:rsid w:val="00E23737"/>
    <w:rsid w:val="00E30F8A"/>
    <w:rsid w:val="00E60E17"/>
    <w:rsid w:val="00EA6DE2"/>
    <w:rsid w:val="00EB475C"/>
    <w:rsid w:val="00FC3D91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31"/>
    <w:pPr>
      <w:ind w:left="720"/>
      <w:contextualSpacing/>
    </w:pPr>
  </w:style>
  <w:style w:type="paragraph" w:customStyle="1" w:styleId="ConsPlusNormal">
    <w:name w:val="ConsPlusNormal"/>
    <w:rsid w:val="00A11B3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F5B7-D9DA-439E-98C1-5E1ED84F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PashenkoGM</dc:creator>
  <cp:lastModifiedBy>Admin</cp:lastModifiedBy>
  <cp:revision>2</cp:revision>
  <cp:lastPrinted>2019-05-17T09:03:00Z</cp:lastPrinted>
  <dcterms:created xsi:type="dcterms:W3CDTF">2019-05-20T00:21:00Z</dcterms:created>
  <dcterms:modified xsi:type="dcterms:W3CDTF">2019-05-20T00:21:00Z</dcterms:modified>
</cp:coreProperties>
</file>