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E" w:rsidRDefault="001B453E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1" w:name="P27"/>
      <w:bookmarkEnd w:id="1"/>
      <w:r>
        <w:t>ПЕРЕЧЕНЬ</w:t>
      </w:r>
    </w:p>
    <w:p w:rsidR="001B453E" w:rsidRDefault="001B453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B453E" w:rsidRDefault="001B453E">
      <w:pPr>
        <w:pStyle w:val="ConsPlusTitle"/>
        <w:jc w:val="center"/>
      </w:pPr>
      <w:r>
        <w:t>ДЛЯ МЕДИЦИНСКОГО ПРИМЕНЕНИЯ НА 2019 ГОД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1B45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таблетки-лиофилизат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суспензия ректальная;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(масляный);</w:t>
            </w:r>
          </w:p>
          <w:p w:rsidR="001B453E" w:rsidRDefault="001B453E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губка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1B453E" w:rsidRDefault="001B453E">
            <w:pPr>
              <w:pStyle w:val="ConsPlusNormal"/>
            </w:pPr>
            <w:r>
              <w:t>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эмульсия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лактата раствор сложный</w:t>
            </w:r>
          </w:p>
          <w:p w:rsidR="001B453E" w:rsidRDefault="001B453E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хлорида раствор сложный</w:t>
            </w:r>
          </w:p>
          <w:p w:rsidR="001B453E" w:rsidRDefault="001B453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местного применения;</w:t>
            </w:r>
          </w:p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B453E" w:rsidRDefault="001B453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спрей дозированный;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ретард;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капсулы подъязычные;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пленки для наклеивания на десну;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 подъязычные;</w:t>
            </w:r>
          </w:p>
          <w:p w:rsidR="001B453E" w:rsidRDefault="001B453E">
            <w:pPr>
              <w:pStyle w:val="ConsPlusNormal"/>
            </w:pPr>
            <w:r>
              <w:t>таблетки сублингвальные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53E" w:rsidRDefault="001B453E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интрацервикальный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таблетки-лиофилизат;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таблеток набор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B453E" w:rsidRDefault="001B453E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некроза опухоли альфа-1</w:t>
            </w:r>
          </w:p>
          <w:p w:rsidR="001B453E" w:rsidRDefault="001B453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имплантат;</w:t>
            </w:r>
          </w:p>
          <w:p w:rsidR="001B453E" w:rsidRDefault="001B45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мазь для наружного и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интратекального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жидкость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жидкость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газ сжатый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эмульсия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эмульсия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интратекального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пластырь трансдермальный;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B453E" w:rsidRDefault="001B453E">
            <w:pPr>
              <w:pStyle w:val="ConsPlusNormal"/>
            </w:pPr>
            <w:r>
              <w:t>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B453E" w:rsidRDefault="001B453E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назальный;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капли назальные (для детей);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капсулы для ингаляций;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B453E" w:rsidRDefault="001B453E">
            <w:pPr>
              <w:pStyle w:val="ConsPlusNormal"/>
            </w:pPr>
            <w:r>
              <w:t>аэрозоль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пастилки;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сиропа;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глазной;</w:t>
            </w:r>
          </w:p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ушные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 бактерий</w:t>
            </w:r>
          </w:p>
          <w:p w:rsidR="001B453E" w:rsidRDefault="001B453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комплекс (</w:t>
            </w:r>
            <w:r w:rsidR="006E24D1">
              <w:rPr>
                <w:position w:val="-6"/>
              </w:rPr>
              <w:pict>
                <v:shape id="_x0000_i1025" style="width:10.7pt;height:17.1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B453E" w:rsidRDefault="001B453E">
      <w:pPr>
        <w:sectPr w:rsidR="001B4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CB1475" w:rsidRDefault="00CB1475"/>
    <w:sectPr w:rsidR="00CB1475" w:rsidSect="003A3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3E"/>
    <w:rsid w:val="001B453E"/>
    <w:rsid w:val="006E24D1"/>
    <w:rsid w:val="00C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14406</Words>
  <Characters>82115</Characters>
  <Application>Microsoft Office Word</Application>
  <DocSecurity>0</DocSecurity>
  <Lines>684</Lines>
  <Paragraphs>192</Paragraphs>
  <ScaleCrop>false</ScaleCrop>
  <Company/>
  <LinksUpToDate>false</LinksUpToDate>
  <CharactersWithSpaces>96329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news1</cp:lastModifiedBy>
  <cp:revision>4</cp:revision>
  <dcterms:created xsi:type="dcterms:W3CDTF">2019-01-14T06:35:00Z</dcterms:created>
  <dcterms:modified xsi:type="dcterms:W3CDTF">2019-01-14T07:18:00Z</dcterms:modified>
</cp:coreProperties>
</file>